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C" w:rsidRPr="00EF0DF9" w:rsidRDefault="007B779C" w:rsidP="007B779C">
      <w:pPr>
        <w:rPr>
          <w:rFonts w:ascii="Cooper Black" w:hAnsi="Cooper Black"/>
          <w:sz w:val="72"/>
          <w:szCs w:val="72"/>
          <w:highlight w:val="yellow"/>
        </w:rPr>
      </w:pPr>
      <w:r w:rsidRPr="00A04259">
        <w:rPr>
          <w:rFonts w:ascii="Cambria" w:eastAsia="Times New Roman" w:hAnsi="Cambria" w:cs="Arial"/>
          <w:b/>
          <w:i/>
          <w:sz w:val="28"/>
          <w:szCs w:val="28"/>
          <w:u w:val="single"/>
          <w:lang w:eastAsia="fr-FR"/>
        </w:rPr>
        <w:t>Le Judo avec Bruno c’est</w:t>
      </w:r>
      <w:r w:rsidRPr="00A04259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fr-FR"/>
        </w:rPr>
        <w:t> :</w:t>
      </w:r>
      <w:r w:rsidR="003B4130" w:rsidRPr="003B4130">
        <w:rPr>
          <w:rFonts w:ascii="Arial Rounded MT Bold" w:hAnsi="Arial Rounded MT Bold"/>
          <w:noProof/>
          <w:sz w:val="32"/>
          <w:szCs w:val="32"/>
          <w:lang w:eastAsia="fr-FR"/>
        </w:rPr>
        <w:t xml:space="preserve"> </w:t>
      </w:r>
      <w:r w:rsidR="003B4130">
        <w:rPr>
          <w:rFonts w:ascii="Arial Rounded MT Bold" w:hAnsi="Arial Rounded MT Bold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50507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143000" cy="1714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79C" w:rsidRPr="00A04259" w:rsidRDefault="007B779C" w:rsidP="007B779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Un professeur diplômé d’état </w:t>
      </w:r>
      <w:r w:rsidRPr="00A04259">
        <w:rPr>
          <w:rFonts w:ascii="Cambria" w:eastAsia="Times New Roman" w:hAnsi="Cambria" w:cs="Arial"/>
          <w:szCs w:val="24"/>
          <w:lang w:eastAsia="fr-FR"/>
        </w:rPr>
        <w:t>mais aussi…..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un 6</w:t>
      </w:r>
      <w:r w:rsidRPr="00A04259">
        <w:rPr>
          <w:rFonts w:ascii="Cambria" w:eastAsia="Times New Roman" w:hAnsi="Cambria" w:cs="Arial"/>
          <w:sz w:val="28"/>
          <w:szCs w:val="28"/>
          <w:vertAlign w:val="superscript"/>
          <w:lang w:eastAsia="fr-FR"/>
        </w:rPr>
        <w:t>ème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dan ceinture « rouge et blanc »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un juge National, de l’inter région OUEST et de la ligue de Normandie</w:t>
      </w:r>
    </w:p>
    <w:p w:rsidR="007B779C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un formateur de </w:t>
      </w:r>
      <w:r>
        <w:rPr>
          <w:rFonts w:ascii="Cambria" w:eastAsia="Times New Roman" w:hAnsi="Cambria" w:cs="Arial"/>
          <w:sz w:val="28"/>
          <w:szCs w:val="28"/>
          <w:lang w:eastAsia="fr-FR"/>
        </w:rPr>
        <w:t>la ligue de Normandie pour les 4 ,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5 et 6</w:t>
      </w:r>
      <w:r w:rsidRPr="00A04259">
        <w:rPr>
          <w:rFonts w:ascii="Cambria" w:eastAsia="Times New Roman" w:hAnsi="Cambria" w:cs="Arial"/>
          <w:sz w:val="28"/>
          <w:szCs w:val="28"/>
          <w:vertAlign w:val="superscript"/>
          <w:lang w:eastAsia="fr-FR"/>
        </w:rPr>
        <w:t>ème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dan    </w:t>
      </w:r>
    </w:p>
    <w:p w:rsidR="007B779C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>un formateur des juges Normands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>un juge National et formateur KATA « sportif »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                 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une expérience de 3</w:t>
      </w:r>
      <w:r w:rsidR="00306DC8">
        <w:rPr>
          <w:rFonts w:ascii="Cambria" w:eastAsia="Times New Roman" w:hAnsi="Cambria" w:cs="Arial"/>
          <w:sz w:val="28"/>
          <w:szCs w:val="28"/>
          <w:lang w:eastAsia="fr-FR"/>
        </w:rPr>
        <w:t>5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ans d’enseignement 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 xml:space="preserve">la  formation de 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1</w:t>
      </w:r>
      <w:r w:rsidR="003B4130">
        <w:rPr>
          <w:rFonts w:ascii="Cambria" w:eastAsia="Times New Roman" w:hAnsi="Cambria" w:cs="Arial"/>
          <w:sz w:val="28"/>
          <w:szCs w:val="28"/>
          <w:lang w:eastAsia="fr-FR"/>
        </w:rPr>
        <w:t>2</w:t>
      </w:r>
      <w:r w:rsidR="00306DC8">
        <w:rPr>
          <w:rFonts w:ascii="Cambria" w:eastAsia="Times New Roman" w:hAnsi="Cambria" w:cs="Arial"/>
          <w:sz w:val="28"/>
          <w:szCs w:val="28"/>
          <w:lang w:eastAsia="fr-FR"/>
        </w:rPr>
        <w:t>5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ceintures noires</w:t>
      </w:r>
      <w:r>
        <w:rPr>
          <w:rFonts w:ascii="Cambria" w:eastAsia="Times New Roman" w:hAnsi="Cambria" w:cs="Arial"/>
          <w:sz w:val="28"/>
          <w:szCs w:val="28"/>
          <w:lang w:eastAsia="fr-FR"/>
        </w:rPr>
        <w:t>,</w:t>
      </w:r>
    </w:p>
    <w:p w:rsidR="007B779C" w:rsidRDefault="007B779C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  <w:r>
        <w:rPr>
          <w:rFonts w:ascii="Cambria" w:eastAsia="Times New Roman" w:hAnsi="Cambria" w:cs="Arial"/>
          <w:szCs w:val="24"/>
          <w:lang w:eastAsia="fr-FR"/>
        </w:rPr>
        <w:t>5</w:t>
      </w:r>
      <w:r w:rsidRPr="00A04259">
        <w:rPr>
          <w:rFonts w:ascii="Cambria" w:eastAsia="Times New Roman" w:hAnsi="Cambria" w:cs="Arial"/>
          <w:szCs w:val="24"/>
          <w:lang w:eastAsia="fr-FR"/>
        </w:rPr>
        <w:t xml:space="preserve"> professeurs de judo, </w:t>
      </w:r>
    </w:p>
    <w:p w:rsidR="007B779C" w:rsidRDefault="003B4130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  <w:r>
        <w:rPr>
          <w:rFonts w:ascii="Cambria" w:eastAsia="Times New Roman" w:hAnsi="Cambria" w:cs="Arial"/>
          <w:szCs w:val="24"/>
          <w:lang w:eastAsia="fr-FR"/>
        </w:rPr>
        <w:t>8</w:t>
      </w:r>
      <w:r w:rsidR="007B779C" w:rsidRPr="00A04259">
        <w:rPr>
          <w:rFonts w:ascii="Cambria" w:eastAsia="Times New Roman" w:hAnsi="Cambria" w:cs="Arial"/>
          <w:szCs w:val="24"/>
          <w:lang w:eastAsia="fr-FR"/>
        </w:rPr>
        <w:t xml:space="preserve"> animateurs suppléants </w:t>
      </w:r>
      <w:r w:rsidR="007B779C">
        <w:rPr>
          <w:rFonts w:ascii="Cambria" w:eastAsia="Times New Roman" w:hAnsi="Cambria" w:cs="Arial"/>
          <w:szCs w:val="24"/>
          <w:lang w:eastAsia="fr-FR"/>
        </w:rPr>
        <w:t xml:space="preserve">                </w:t>
      </w:r>
    </w:p>
    <w:p w:rsidR="007B779C" w:rsidRPr="00A04259" w:rsidRDefault="007B779C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  <w:r>
        <w:rPr>
          <w:rFonts w:ascii="Cambria" w:eastAsia="Times New Roman" w:hAnsi="Cambria" w:cs="Arial"/>
          <w:szCs w:val="24"/>
          <w:lang w:eastAsia="fr-FR"/>
        </w:rPr>
        <w:t>10 assistants clubs FFJDA</w:t>
      </w:r>
    </w:p>
    <w:p w:rsidR="007B779C" w:rsidRPr="00A04259" w:rsidRDefault="007B779C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</w:p>
    <w:p w:rsidR="007B779C" w:rsidRPr="00A04259" w:rsidRDefault="007B779C" w:rsidP="007B779C">
      <w:pPr>
        <w:spacing w:after="0" w:line="240" w:lineRule="auto"/>
        <w:jc w:val="both"/>
        <w:rPr>
          <w:rFonts w:ascii="Cambria" w:eastAsia="Times New Roman" w:hAnsi="Cambria" w:cs="Arial"/>
          <w:szCs w:val="24"/>
          <w:lang w:eastAsia="fr-FR"/>
        </w:rPr>
      </w:pPr>
      <w:r w:rsidRPr="00A04259">
        <w:rPr>
          <w:rFonts w:ascii="Cambria" w:eastAsia="Times New Roman" w:hAnsi="Cambria" w:cs="Arial"/>
          <w:szCs w:val="24"/>
          <w:lang w:eastAsia="fr-FR"/>
        </w:rPr>
        <w:t xml:space="preserve">                                    </w:t>
      </w:r>
    </w:p>
    <w:p w:rsidR="007B779C" w:rsidRPr="00D13E5D" w:rsidRDefault="007B779C" w:rsidP="007B779C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D13E5D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Mais c’est surtout </w:t>
      </w:r>
      <w:r w:rsidRPr="00D13E5D">
        <w:rPr>
          <w:rFonts w:ascii="Arial" w:eastAsia="Times New Roman" w:hAnsi="Arial" w:cs="Arial"/>
          <w:b/>
          <w:i/>
          <w:sz w:val="28"/>
          <w:szCs w:val="28"/>
          <w:u w:val="single"/>
          <w:lang w:eastAsia="fr-FR"/>
        </w:rPr>
        <w:t>une école de judo</w:t>
      </w:r>
      <w:r w:rsidRPr="00D13E5D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basée sur le respect des attentes de chacun dans une ambiance conviviale !</w:t>
      </w:r>
    </w:p>
    <w:p w:rsidR="00E4340B" w:rsidRDefault="00E4340B"/>
    <w:p w:rsidR="007B779C" w:rsidRPr="003B4130" w:rsidRDefault="007B779C">
      <w:pPr>
        <w:rPr>
          <w:rFonts w:ascii="Arial Rounded MT Bold" w:hAnsi="Arial Rounded MT Bold"/>
          <w:sz w:val="36"/>
          <w:szCs w:val="36"/>
        </w:rPr>
      </w:pPr>
    </w:p>
    <w:p w:rsidR="007B779C" w:rsidRPr="003B4130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i/>
          <w:sz w:val="36"/>
          <w:szCs w:val="36"/>
          <w:u w:val="single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i/>
          <w:sz w:val="36"/>
          <w:szCs w:val="36"/>
          <w:u w:val="single"/>
          <w:lang w:eastAsia="fr-FR"/>
        </w:rPr>
        <w:t>STADE VALERIQUAIS JUDO</w:t>
      </w:r>
    </w:p>
    <w:p w:rsidR="007B779C" w:rsidRPr="003B4130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Salle d’arts martiaux de St Valéry en Caux</w:t>
      </w:r>
    </w:p>
    <w:p w:rsidR="00306DC8" w:rsidRDefault="003B4130" w:rsidP="00306DC8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Mercredi </w:t>
      </w:r>
      <w:r w:rsidR="00306DC8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4</w:t>
      </w: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 septembre de 14h à 18h</w:t>
      </w:r>
      <w:r w:rsidR="00306DC8" w:rsidRPr="00306DC8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 </w:t>
      </w:r>
    </w:p>
    <w:p w:rsidR="00306DC8" w:rsidRPr="003B4130" w:rsidRDefault="00306DC8" w:rsidP="00306DC8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i/>
          <w:sz w:val="32"/>
          <w:szCs w:val="32"/>
          <w:lang w:eastAsia="fr-FR"/>
        </w:rPr>
      </w:pPr>
      <w:r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Samedi 7 </w:t>
      </w: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Septembre de 10h à 12h et 14h à 17h30</w:t>
      </w:r>
    </w:p>
    <w:p w:rsidR="003B4130" w:rsidRPr="003B4130" w:rsidRDefault="003B4130" w:rsidP="003B4130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32"/>
          <w:lang w:eastAsia="fr-FR"/>
        </w:rPr>
      </w:pPr>
    </w:p>
    <w:p w:rsidR="007B779C" w:rsidRPr="003B4130" w:rsidRDefault="003B4130" w:rsidP="003B413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28"/>
          <w:szCs w:val="28"/>
          <w:lang w:eastAsia="fr-FR"/>
        </w:rPr>
      </w:pPr>
      <w:r w:rsidRPr="003B4130">
        <w:rPr>
          <w:rFonts w:ascii="Arial Rounded MT Bold" w:eastAsia="Times New Roman" w:hAnsi="Arial Rounded MT Bold" w:cs="Times New Roman"/>
          <w:i/>
          <w:sz w:val="28"/>
          <w:szCs w:val="28"/>
          <w:lang w:eastAsia="fr-FR"/>
        </w:rPr>
        <w:t xml:space="preserve">(éventuellement à la fête des associations le dimanche </w:t>
      </w:r>
      <w:r w:rsidR="00306DC8">
        <w:rPr>
          <w:rFonts w:ascii="Arial Rounded MT Bold" w:eastAsia="Times New Roman" w:hAnsi="Arial Rounded MT Bold" w:cs="Times New Roman"/>
          <w:i/>
          <w:sz w:val="28"/>
          <w:szCs w:val="28"/>
          <w:lang w:eastAsia="fr-FR"/>
        </w:rPr>
        <w:t>1er</w:t>
      </w:r>
      <w:r w:rsidRPr="003B4130">
        <w:rPr>
          <w:rFonts w:ascii="Arial Rounded MT Bold" w:eastAsia="Times New Roman" w:hAnsi="Arial Rounded MT Bold" w:cs="Times New Roman"/>
          <w:i/>
          <w:sz w:val="28"/>
          <w:szCs w:val="28"/>
          <w:lang w:eastAsia="fr-FR"/>
        </w:rPr>
        <w:t xml:space="preserve"> septembre)</w:t>
      </w:r>
    </w:p>
    <w:p w:rsidR="007B779C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</w:pPr>
    </w:p>
    <w:p w:rsidR="003B4130" w:rsidRPr="003B4130" w:rsidRDefault="003B4130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</w:pPr>
    </w:p>
    <w:p w:rsidR="003B4130" w:rsidRPr="003B4130" w:rsidRDefault="003B4130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</w:pPr>
    </w:p>
    <w:p w:rsidR="007B779C" w:rsidRPr="003B4130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i/>
          <w:sz w:val="32"/>
          <w:szCs w:val="32"/>
          <w:u w:val="single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bCs/>
          <w:i/>
          <w:sz w:val="32"/>
          <w:szCs w:val="32"/>
          <w:u w:val="single"/>
          <w:lang w:eastAsia="fr-FR"/>
        </w:rPr>
        <w:t>SNAC JUDO</w:t>
      </w:r>
    </w:p>
    <w:p w:rsidR="007B779C" w:rsidRPr="003B4130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  <w:t>à la salle des SPORTS INTERCOMMUNALE</w:t>
      </w:r>
    </w:p>
    <w:p w:rsidR="007B779C" w:rsidRPr="003B4130" w:rsidRDefault="007B779C" w:rsidP="007B779C">
      <w:pPr>
        <w:tabs>
          <w:tab w:val="left" w:pos="10995"/>
        </w:tabs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bCs/>
          <w:sz w:val="32"/>
          <w:szCs w:val="32"/>
          <w:lang w:eastAsia="fr-FR"/>
        </w:rPr>
        <w:t>de SAINT ANTOINE LA FORET</w:t>
      </w:r>
    </w:p>
    <w:p w:rsidR="003B4130" w:rsidRPr="003B4130" w:rsidRDefault="003B4130" w:rsidP="003B413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le mardi </w:t>
      </w:r>
      <w:r w:rsidR="00306DC8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3</w:t>
      </w: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 et le vendredi </w:t>
      </w:r>
      <w:r w:rsidR="00306DC8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6</w:t>
      </w: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 septembre  de 16h à 20h</w:t>
      </w:r>
    </w:p>
    <w:p w:rsidR="007B779C" w:rsidRPr="003B4130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u w:val="single"/>
          <w:lang w:eastAsia="fr-FR"/>
        </w:rPr>
      </w:pPr>
    </w:p>
    <w:p w:rsidR="00D845BE" w:rsidRDefault="00D845BE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u w:val="single"/>
          <w:lang w:eastAsia="fr-FR"/>
        </w:rPr>
      </w:pPr>
    </w:p>
    <w:p w:rsidR="003B4130" w:rsidRPr="003B4130" w:rsidRDefault="003B4130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u w:val="single"/>
          <w:lang w:eastAsia="fr-FR"/>
        </w:rPr>
      </w:pPr>
    </w:p>
    <w:p w:rsidR="00D845BE" w:rsidRPr="003B4130" w:rsidRDefault="00D845BE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u w:val="single"/>
          <w:lang w:eastAsia="fr-FR"/>
        </w:rPr>
      </w:pPr>
    </w:p>
    <w:p w:rsidR="007B779C" w:rsidRPr="003B4130" w:rsidRDefault="007B779C" w:rsidP="007B779C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i/>
          <w:sz w:val="32"/>
          <w:szCs w:val="32"/>
          <w:u w:val="single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i/>
          <w:sz w:val="32"/>
          <w:szCs w:val="32"/>
          <w:u w:val="single"/>
          <w:lang w:eastAsia="fr-FR"/>
        </w:rPr>
        <w:t>ETRETAT JUDO CLUB</w:t>
      </w:r>
    </w:p>
    <w:p w:rsidR="007B779C" w:rsidRPr="003B4130" w:rsidRDefault="007B779C" w:rsidP="003B413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salle de judo (derrière les Tennis)</w:t>
      </w:r>
    </w:p>
    <w:p w:rsidR="003B4130" w:rsidRPr="003B4130" w:rsidRDefault="003B4130" w:rsidP="003B413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</w:pP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Lundi </w:t>
      </w:r>
      <w:r w:rsidR="00306DC8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2</w:t>
      </w:r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 et Jeudi </w:t>
      </w:r>
      <w:r w:rsidR="00306DC8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>5</w:t>
      </w:r>
      <w:bookmarkStart w:id="0" w:name="_GoBack"/>
      <w:bookmarkEnd w:id="0"/>
      <w:r w:rsidRPr="003B4130">
        <w:rPr>
          <w:rFonts w:ascii="Arial Rounded MT Bold" w:eastAsia="Times New Roman" w:hAnsi="Arial Rounded MT Bold" w:cs="Arial"/>
          <w:b/>
          <w:sz w:val="32"/>
          <w:szCs w:val="32"/>
          <w:lang w:eastAsia="fr-FR"/>
        </w:rPr>
        <w:t xml:space="preserve"> Septembre de 16h à 20h</w:t>
      </w:r>
    </w:p>
    <w:p w:rsidR="007B779C" w:rsidRPr="003B4130" w:rsidRDefault="007B779C" w:rsidP="003B4130">
      <w:pPr>
        <w:jc w:val="center"/>
        <w:rPr>
          <w:rFonts w:ascii="Arial Rounded MT Bold" w:hAnsi="Arial Rounded MT Bold"/>
          <w:sz w:val="32"/>
          <w:szCs w:val="32"/>
        </w:rPr>
      </w:pPr>
    </w:p>
    <w:p w:rsidR="003B4130" w:rsidRPr="003B4130" w:rsidRDefault="003B4130">
      <w:pPr>
        <w:rPr>
          <w:rFonts w:ascii="Arial Rounded MT Bold" w:hAnsi="Arial Rounded MT Bold"/>
          <w:sz w:val="32"/>
          <w:szCs w:val="32"/>
        </w:rPr>
      </w:pPr>
    </w:p>
    <w:sectPr w:rsidR="003B4130" w:rsidRPr="003B4130" w:rsidSect="007B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9B6"/>
    <w:multiLevelType w:val="multilevel"/>
    <w:tmpl w:val="B5CA8C38"/>
    <w:styleLink w:val="Style1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45AC"/>
    <w:multiLevelType w:val="multilevel"/>
    <w:tmpl w:val="B5CA8C38"/>
    <w:numStyleLink w:val="Style1"/>
  </w:abstractNum>
  <w:abstractNum w:abstractNumId="2">
    <w:nsid w:val="66F505A1"/>
    <w:multiLevelType w:val="hybridMultilevel"/>
    <w:tmpl w:val="B5CA8C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9"/>
    <w:rsid w:val="00044749"/>
    <w:rsid w:val="00306DC8"/>
    <w:rsid w:val="003514AB"/>
    <w:rsid w:val="003B4130"/>
    <w:rsid w:val="007B779C"/>
    <w:rsid w:val="00D13E5D"/>
    <w:rsid w:val="00D845BE"/>
    <w:rsid w:val="00E4340B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C"/>
    <w:rPr>
      <w:rFonts w:ascii="Times New Roman" w:eastAsiaTheme="minorEastAsia" w:hAnsi="Times New Roman" w:cstheme="minorBidi"/>
      <w:color w:val="auto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3B4130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30"/>
    <w:rPr>
      <w:rFonts w:ascii="Tahoma" w:eastAsiaTheme="minorEastAsia" w:hAnsi="Tahoma" w:cs="Tahoma"/>
      <w:color w:val="auto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C"/>
    <w:rPr>
      <w:rFonts w:ascii="Times New Roman" w:eastAsiaTheme="minorEastAsia" w:hAnsi="Times New Roman" w:cstheme="minorBidi"/>
      <w:color w:val="auto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3B4130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30"/>
    <w:rPr>
      <w:rFonts w:ascii="Tahoma" w:eastAsiaTheme="minorEastAsia" w:hAnsi="Tahoma" w:cs="Tahoma"/>
      <w:color w:val="auto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dcterms:created xsi:type="dcterms:W3CDTF">2018-06-18T08:58:00Z</dcterms:created>
  <dcterms:modified xsi:type="dcterms:W3CDTF">2019-07-09T08:49:00Z</dcterms:modified>
</cp:coreProperties>
</file>